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211" w:rsidRPr="00464B2D" w:rsidRDefault="002F0211" w:rsidP="002F0211">
      <w:pPr>
        <w:pStyle w:val="Bezmezer"/>
        <w:spacing w:line="276" w:lineRule="auto"/>
        <w:rPr>
          <w:b/>
          <w:sz w:val="40"/>
          <w:szCs w:val="40"/>
          <w:u w:val="single"/>
        </w:rPr>
      </w:pPr>
      <w:proofErr w:type="gramStart"/>
      <w:r w:rsidRPr="00464B2D">
        <w:rPr>
          <w:b/>
          <w:sz w:val="40"/>
          <w:szCs w:val="40"/>
          <w:u w:val="single"/>
        </w:rPr>
        <w:t>Na  5. schůzce</w:t>
      </w:r>
      <w:proofErr w:type="gramEnd"/>
      <w:r w:rsidRPr="00464B2D">
        <w:rPr>
          <w:b/>
          <w:sz w:val="40"/>
          <w:szCs w:val="40"/>
          <w:u w:val="single"/>
        </w:rPr>
        <w:t xml:space="preserve"> </w:t>
      </w:r>
      <w:proofErr w:type="spellStart"/>
      <w:r w:rsidRPr="00464B2D">
        <w:rPr>
          <w:b/>
          <w:sz w:val="40"/>
          <w:szCs w:val="40"/>
          <w:u w:val="single"/>
        </w:rPr>
        <w:t>šk</w:t>
      </w:r>
      <w:proofErr w:type="spellEnd"/>
      <w:r w:rsidRPr="00464B2D">
        <w:rPr>
          <w:b/>
          <w:sz w:val="40"/>
          <w:szCs w:val="40"/>
          <w:u w:val="single"/>
        </w:rPr>
        <w:t>. parlamentu v pondělí 14. února 2022 jsme probírali tyto body: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>1) Připomněli jsme si sběr papíru pro Ugandu.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2) Chválíme všechny žáky, kteří psali referát o J. A. Komenském. Referáty visí     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     na nástěnkách v 1. i ve 2. patře a budou vyhodnoceny.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>3) Máme od p. ředitelky schválen nákup plakátů na toalety u chlapců i u dívek.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4) Žáci se ptají na zápasy ve </w:t>
      </w:r>
      <w:proofErr w:type="gramStart"/>
      <w:r w:rsidRPr="00464B2D">
        <w:rPr>
          <w:sz w:val="40"/>
          <w:szCs w:val="40"/>
        </w:rPr>
        <w:t>florbale</w:t>
      </w:r>
      <w:proofErr w:type="gramEnd"/>
      <w:r w:rsidRPr="00464B2D">
        <w:rPr>
          <w:sz w:val="40"/>
          <w:szCs w:val="40"/>
        </w:rPr>
        <w:t>. (zjistit u p. uč. Šrůtky)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>5) Dotaz žáků, jestli by nemohly být zřízeny na chodbách automaty na pitnou vodu.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6) Schránka důvěry funguje, je možné ji využít. 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7) Žáci by chtěli na jaře zařadit v rámci vyučování více vycházek či menších výletů 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    do přírody. (jeden z nápadů – celoškolní výlet autobusem, např. ZOO, zámek, </w:t>
      </w:r>
    </w:p>
    <w:p w:rsidR="002F0211" w:rsidRPr="00464B2D" w:rsidRDefault="002F0211" w:rsidP="002F0211">
      <w:pPr>
        <w:pStyle w:val="Bezmezer"/>
        <w:spacing w:line="276" w:lineRule="auto"/>
        <w:rPr>
          <w:sz w:val="40"/>
          <w:szCs w:val="40"/>
        </w:rPr>
      </w:pPr>
      <w:r w:rsidRPr="00464B2D">
        <w:rPr>
          <w:sz w:val="40"/>
          <w:szCs w:val="40"/>
        </w:rPr>
        <w:t xml:space="preserve">     hrad)</w:t>
      </w:r>
    </w:p>
    <w:p w:rsidR="002F0211" w:rsidRDefault="002F0211" w:rsidP="002F0211">
      <w:pPr>
        <w:rPr>
          <w:sz w:val="40"/>
          <w:szCs w:val="40"/>
        </w:rPr>
      </w:pPr>
    </w:p>
    <w:p w:rsidR="002F0211" w:rsidRDefault="002F0211" w:rsidP="002F0211">
      <w:pPr>
        <w:rPr>
          <w:sz w:val="40"/>
          <w:szCs w:val="40"/>
        </w:rPr>
      </w:pPr>
    </w:p>
    <w:p w:rsidR="002F0211" w:rsidRDefault="002F0211" w:rsidP="002F0211">
      <w:pPr>
        <w:rPr>
          <w:sz w:val="40"/>
          <w:szCs w:val="40"/>
        </w:rPr>
      </w:pPr>
    </w:p>
    <w:p w:rsidR="002F0211" w:rsidRDefault="002F0211" w:rsidP="002F0211">
      <w:pPr>
        <w:rPr>
          <w:sz w:val="40"/>
          <w:szCs w:val="40"/>
        </w:rPr>
      </w:pPr>
    </w:p>
    <w:p w:rsidR="002F0211" w:rsidRPr="00A76FAA" w:rsidRDefault="002F0211" w:rsidP="002F0211">
      <w:pPr>
        <w:spacing w:after="0" w:line="240" w:lineRule="auto"/>
        <w:ind w:left="-142"/>
        <w:jc w:val="center"/>
        <w:rPr>
          <w:rFonts w:ascii="Comic Sans MS" w:hAnsi="Comic Sans MS"/>
          <w:b/>
          <w:sz w:val="96"/>
          <w:szCs w:val="96"/>
        </w:rPr>
      </w:pPr>
      <w:r w:rsidRPr="00A76FAA">
        <w:rPr>
          <w:rFonts w:ascii="Comic Sans MS" w:hAnsi="Comic Sans MS"/>
          <w:b/>
          <w:sz w:val="96"/>
          <w:szCs w:val="96"/>
        </w:rPr>
        <w:lastRenderedPageBreak/>
        <w:t>28. března uplyne 430 let od narození</w:t>
      </w:r>
    </w:p>
    <w:p w:rsidR="002F0211" w:rsidRPr="00A76FAA" w:rsidRDefault="002F0211" w:rsidP="002F0211">
      <w:pPr>
        <w:spacing w:after="0" w:line="240" w:lineRule="auto"/>
        <w:ind w:left="-142"/>
        <w:jc w:val="center"/>
        <w:rPr>
          <w:rFonts w:ascii="Comic Sans MS" w:hAnsi="Comic Sans MS"/>
          <w:b/>
          <w:sz w:val="96"/>
          <w:szCs w:val="96"/>
          <w:u w:val="single"/>
        </w:rPr>
      </w:pPr>
      <w:r w:rsidRPr="00A76FAA">
        <w:rPr>
          <w:rFonts w:ascii="Comic Sans MS" w:hAnsi="Comic Sans MS"/>
          <w:b/>
          <w:sz w:val="96"/>
          <w:szCs w:val="96"/>
          <w:u w:val="single"/>
        </w:rPr>
        <w:t>Jana Ámose Komenského</w:t>
      </w:r>
    </w:p>
    <w:p w:rsidR="002F0211" w:rsidRDefault="002F0211" w:rsidP="002F0211">
      <w:pPr>
        <w:spacing w:after="0" w:line="240" w:lineRule="auto"/>
        <w:ind w:left="-142"/>
        <w:jc w:val="center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noProof/>
          <w:sz w:val="96"/>
          <w:szCs w:val="96"/>
          <w:lang w:eastAsia="cs-CZ"/>
        </w:rPr>
        <w:drawing>
          <wp:inline distT="0" distB="0" distL="0" distR="0" wp14:anchorId="75CEE4F7" wp14:editId="1D32D337">
            <wp:extent cx="2067848" cy="2552700"/>
            <wp:effectExtent l="19050" t="0" r="8602" b="0"/>
            <wp:docPr id="4" name="obrázek 1" descr="C:\Documents and Settings\Owner\Dokumenty\Stažené soubory\news-icon-36_2017-09-21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Dokumenty\Stažené soubory\news-icon-36_2017-09-21_112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89" cy="25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11" w:rsidRDefault="002F0211" w:rsidP="002F0211">
      <w:pPr>
        <w:rPr>
          <w:sz w:val="40"/>
          <w:szCs w:val="4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674"/>
        <w:gridCol w:w="6674"/>
      </w:tblGrid>
      <w:tr w:rsidR="002F0211" w:rsidTr="00ED1B15">
        <w:trPr>
          <w:trHeight w:val="7365"/>
          <w:jc w:val="center"/>
        </w:trPr>
        <w:tc>
          <w:tcPr>
            <w:tcW w:w="6674" w:type="dxa"/>
          </w:tcPr>
          <w:p w:rsidR="002F0211" w:rsidRDefault="002F0211" w:rsidP="00ED1B15">
            <w:pPr>
              <w:tabs>
                <w:tab w:val="left" w:pos="3240"/>
              </w:tabs>
              <w:ind w:left="-142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 xml:space="preserve">    </w:t>
            </w:r>
            <w:proofErr w:type="gramStart"/>
            <w:r>
              <w:rPr>
                <w:b/>
                <w:i/>
                <w:sz w:val="32"/>
                <w:szCs w:val="32"/>
              </w:rPr>
              <w:t xml:space="preserve">,, </w:t>
            </w:r>
            <w:r w:rsidRPr="009D0CEA">
              <w:rPr>
                <w:b/>
                <w:i/>
                <w:sz w:val="32"/>
                <w:szCs w:val="32"/>
              </w:rPr>
              <w:t>Ten</w:t>
            </w:r>
            <w:proofErr w:type="gramEnd"/>
            <w:r w:rsidRPr="009D0CEA">
              <w:rPr>
                <w:b/>
                <w:i/>
                <w:sz w:val="32"/>
                <w:szCs w:val="32"/>
              </w:rPr>
              <w:t>,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  <w:r w:rsidRPr="009D0CEA">
              <w:rPr>
                <w:b/>
                <w:i/>
                <w:sz w:val="32"/>
                <w:szCs w:val="32"/>
              </w:rPr>
              <w:t>kdo nemiluje knihy</w:t>
            </w:r>
            <w:r>
              <w:rPr>
                <w:b/>
                <w:i/>
                <w:sz w:val="32"/>
                <w:szCs w:val="32"/>
              </w:rPr>
              <w:t>,</w:t>
            </w:r>
            <w:r w:rsidRPr="009D0CEA">
              <w:rPr>
                <w:b/>
                <w:i/>
                <w:sz w:val="32"/>
                <w:szCs w:val="32"/>
              </w:rPr>
              <w:t xml:space="preserve"> nemiluje moudrost</w:t>
            </w:r>
            <w:r>
              <w:rPr>
                <w:b/>
                <w:i/>
                <w:sz w:val="32"/>
                <w:szCs w:val="32"/>
              </w:rPr>
              <w:t>.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</w:t>
            </w:r>
            <w:r w:rsidRPr="009D0CEA">
              <w:rPr>
                <w:b/>
                <w:i/>
                <w:sz w:val="32"/>
                <w:szCs w:val="32"/>
              </w:rPr>
              <w:t xml:space="preserve"> Ten, kdo nemiluje moudrost, stává se 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</w:rPr>
              <w:t xml:space="preserve">       </w:t>
            </w:r>
            <w:r w:rsidRPr="009D0CEA">
              <w:rPr>
                <w:b/>
                <w:i/>
                <w:sz w:val="32"/>
                <w:szCs w:val="32"/>
              </w:rPr>
              <w:t>hlupákem.</w:t>
            </w:r>
            <w:r>
              <w:rPr>
                <w:b/>
                <w:i/>
                <w:sz w:val="32"/>
                <w:szCs w:val="32"/>
              </w:rPr>
              <w:t>“</w:t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   J. A. Komenský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proofErr w:type="gramStart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,, </w:t>
            </w:r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Kdykoli</w:t>
            </w:r>
            <w:proofErr w:type="gramEnd"/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se přimísí nějaké nařizování,</w:t>
            </w:r>
          </w:p>
          <w:p w:rsidR="002F0211" w:rsidRPr="009D0CEA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</w:t>
            </w:r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naše mys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l hned cítí odpor a odvrací se.“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                 J. A. Komenský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proofErr w:type="gramStart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,, </w:t>
            </w:r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Nevěřte</w:t>
            </w:r>
            <w:proofErr w:type="gramEnd"/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všemu, co se vám k věření předkládá: </w:t>
            </w:r>
          </w:p>
          <w:p w:rsidR="002F0211" w:rsidRPr="009D0CEA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 w:rsidRPr="009D0CEA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Zkoumejte vše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a přesvědčujte se o všem sami!“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                       J. A. Komenský</w:t>
            </w:r>
          </w:p>
          <w:p w:rsidR="002F0211" w:rsidRPr="009D0CEA" w:rsidRDefault="002F0211" w:rsidP="00ED1B15">
            <w:pPr>
              <w:tabs>
                <w:tab w:val="left" w:pos="3240"/>
              </w:tabs>
              <w:ind w:left="-142"/>
              <w:jc w:val="center"/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         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„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Škola bez kázně – mlýn bez vody.“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br/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            J. A. Komenský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proofErr w:type="gramStart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,, Buď</w:t>
            </w:r>
            <w:proofErr w:type="gramEnd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příjemný a milý ve tváři, vlídný a zdvořilý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ve způsobech, přívětivý a pravdomluvný ústy,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vroucí a upřímný srdcem. Miluj a tak milován 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budeš.“                J. A. Komenský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                       </w:t>
            </w:r>
          </w:p>
        </w:tc>
        <w:tc>
          <w:tcPr>
            <w:tcW w:w="6674" w:type="dxa"/>
          </w:tcPr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„Všeliké kvaltování toliko pro hovada dobré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jest.“</w:t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J. A. Komenský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</w:t>
            </w:r>
            <w:proofErr w:type="gramStart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,,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K vyšším</w:t>
            </w:r>
            <w:proofErr w:type="gramEnd"/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u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ctivě, k sobě rovným přátelsky,   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</w:t>
            </w: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nižším vlídně, ke všem laskavě a upřímně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</w:t>
            </w:r>
            <w:proofErr w:type="gramStart"/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se chovej</w:t>
            </w:r>
            <w:proofErr w:type="gramEnd"/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.“</w:t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J. A. Komenský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 w:rsidRPr="001252F6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br/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</w:t>
            </w:r>
            <w:proofErr w:type="gramStart"/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,,</w:t>
            </w:r>
            <w:r w:rsidRPr="006E6904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Tělo</w:t>
            </w:r>
            <w:proofErr w:type="gramEnd"/>
            <w:r w:rsidRPr="006E6904"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>nechť každodenní své hýbání má.“</w:t>
            </w:r>
          </w:p>
          <w:p w:rsidR="002F0211" w:rsidRDefault="002F0211" w:rsidP="00ED1B15">
            <w:pP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 xml:space="preserve">                          </w:t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ab/>
              <w:t>J. A. Komenský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</w:t>
            </w:r>
            <w:proofErr w:type="gramStart"/>
            <w:r>
              <w:rPr>
                <w:b/>
                <w:i/>
                <w:sz w:val="32"/>
                <w:szCs w:val="32"/>
              </w:rPr>
              <w:t xml:space="preserve">,, </w:t>
            </w:r>
            <w:r w:rsidRPr="006E6904">
              <w:rPr>
                <w:b/>
                <w:i/>
                <w:sz w:val="32"/>
                <w:szCs w:val="32"/>
              </w:rPr>
              <w:t>Má</w:t>
            </w:r>
            <w:proofErr w:type="gramEnd"/>
            <w:r w:rsidRPr="006E6904">
              <w:rPr>
                <w:b/>
                <w:i/>
                <w:sz w:val="32"/>
                <w:szCs w:val="32"/>
              </w:rPr>
              <w:t>-li se člověk stát člověkem, musí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</w:rPr>
              <w:t xml:space="preserve">    </w:t>
            </w:r>
            <w:r w:rsidRPr="006E6904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32"/>
                <w:szCs w:val="32"/>
              </w:rPr>
              <w:t xml:space="preserve">  </w:t>
            </w:r>
            <w:proofErr w:type="gramStart"/>
            <w:r w:rsidRPr="006E6904">
              <w:rPr>
                <w:b/>
                <w:i/>
                <w:sz w:val="32"/>
                <w:szCs w:val="32"/>
              </w:rPr>
              <w:t>se vzdělat</w:t>
            </w:r>
            <w:proofErr w:type="gramEnd"/>
            <w:r>
              <w:rPr>
                <w:b/>
                <w:i/>
                <w:sz w:val="32"/>
                <w:szCs w:val="32"/>
              </w:rPr>
              <w:t>.“</w:t>
            </w:r>
            <w:r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  <w:t xml:space="preserve">                 </w:t>
            </w:r>
            <w:r>
              <w:rPr>
                <w:rFonts w:eastAsia="Times New Roman" w:cs="Times New Roman"/>
                <w:b/>
                <w:sz w:val="32"/>
                <w:szCs w:val="32"/>
                <w:lang w:eastAsia="cs-CZ"/>
              </w:rPr>
              <w:t>J. A. Komenský</w:t>
            </w:r>
          </w:p>
          <w:p w:rsidR="002F0211" w:rsidRDefault="002F0211" w:rsidP="00ED1B15">
            <w:pPr>
              <w:tabs>
                <w:tab w:val="left" w:pos="3240"/>
              </w:tabs>
              <w:ind w:left="-142"/>
              <w:rPr>
                <w:rFonts w:eastAsia="Times New Roman" w:cs="Times New Roman"/>
                <w:b/>
                <w:sz w:val="32"/>
                <w:szCs w:val="32"/>
                <w:lang w:eastAsia="cs-CZ"/>
              </w:rPr>
            </w:pP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proofErr w:type="gramStart"/>
            <w:r w:rsidRPr="009D0CEA">
              <w:rPr>
                <w:b/>
                <w:i/>
                <w:sz w:val="32"/>
                <w:szCs w:val="32"/>
                <w:lang w:eastAsia="cs-CZ"/>
              </w:rPr>
              <w:t>,,</w:t>
            </w:r>
            <w:r>
              <w:rPr>
                <w:b/>
                <w:i/>
                <w:sz w:val="32"/>
                <w:szCs w:val="32"/>
                <w:lang w:eastAsia="cs-CZ"/>
              </w:rPr>
              <w:t xml:space="preserve">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>Život</w:t>
            </w:r>
            <w:proofErr w:type="gramEnd"/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 činný je opravdový život. </w:t>
            </w:r>
            <w:r>
              <w:rPr>
                <w:b/>
                <w:i/>
                <w:sz w:val="32"/>
                <w:szCs w:val="32"/>
                <w:lang w:eastAsia="cs-CZ"/>
              </w:rPr>
              <w:t xml:space="preserve">     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Zahálka je hrobem člověka zaživa. 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>Co máš udělat, do toho se dej s chutí;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  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 co sám můžeš udělat, to nečekej </w:t>
            </w:r>
            <w:proofErr w:type="gramStart"/>
            <w:r w:rsidRPr="009D0CEA">
              <w:rPr>
                <w:b/>
                <w:i/>
                <w:sz w:val="32"/>
                <w:szCs w:val="32"/>
                <w:lang w:eastAsia="cs-CZ"/>
              </w:rPr>
              <w:t>od</w:t>
            </w:r>
            <w:proofErr w:type="gramEnd"/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 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       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jiných a bez příčiny neodkládej s ničím. 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          </w:t>
            </w:r>
            <w:r w:rsidRPr="009D0CEA">
              <w:rPr>
                <w:b/>
                <w:i/>
                <w:sz w:val="32"/>
                <w:szCs w:val="32"/>
                <w:lang w:eastAsia="cs-CZ"/>
              </w:rPr>
              <w:t xml:space="preserve">Když můžeš někomu pomoci, učiň </w:t>
            </w:r>
          </w:p>
          <w:p w:rsidR="002F0211" w:rsidRDefault="002F0211" w:rsidP="00ED1B15">
            <w:pPr>
              <w:pStyle w:val="Bezmezer"/>
              <w:rPr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            to s největší radostí.“</w:t>
            </w:r>
          </w:p>
          <w:p w:rsidR="002F0211" w:rsidRPr="001252F6" w:rsidRDefault="002F0211" w:rsidP="00ED1B15">
            <w:pPr>
              <w:pStyle w:val="Bezmezer"/>
              <w:rPr>
                <w:rFonts w:eastAsia="Times New Roman" w:cs="Times New Roman"/>
                <w:b/>
                <w:i/>
                <w:sz w:val="32"/>
                <w:szCs w:val="32"/>
                <w:lang w:eastAsia="cs-CZ"/>
              </w:rPr>
            </w:pPr>
            <w:r>
              <w:rPr>
                <w:b/>
                <w:i/>
                <w:sz w:val="32"/>
                <w:szCs w:val="32"/>
                <w:lang w:eastAsia="cs-CZ"/>
              </w:rPr>
              <w:t xml:space="preserve">                                           J. A. Komenský</w:t>
            </w:r>
          </w:p>
        </w:tc>
      </w:tr>
    </w:tbl>
    <w:p w:rsidR="00E847A2" w:rsidRDefault="00E847A2"/>
    <w:p w:rsidR="00552CF8" w:rsidRDefault="00552CF8"/>
    <w:p w:rsidR="00552CF8" w:rsidRDefault="00552CF8" w:rsidP="00552CF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658873" cy="5724000"/>
            <wp:effectExtent l="0" t="0" r="0" b="0"/>
            <wp:docPr id="1" name="Obrázek 1" descr="C:\Users\NB ACER 5\Pictures\Screenshots\Snímek obrazovky (2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 ACER 5\Pictures\Screenshots\Snímek obrazovky (29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873" cy="57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8" w:rsidRDefault="00552CF8" w:rsidP="00552CF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441591" cy="5652000"/>
            <wp:effectExtent l="0" t="0" r="6985" b="6350"/>
            <wp:docPr id="2" name="Obrázek 2" descr="C:\Users\NB ACER 5\Pictures\Screenshots\Snímek obrazovky (2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 ACER 5\Pictures\Screenshots\Snímek obrazovky (29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91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8" w:rsidRDefault="00552CF8" w:rsidP="00552CF8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417827" cy="5508000"/>
            <wp:effectExtent l="0" t="0" r="0" b="0"/>
            <wp:docPr id="3" name="Obrázek 3" descr="C:\Users\NB ACER 5\Pictures\Screenshots\Snímek obrazovky (2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 ACER 5\Pictures\Screenshots\Snímek obrazovky (29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827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2CF8" w:rsidSect="002F02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0F"/>
    <w:rsid w:val="002F0211"/>
    <w:rsid w:val="00552CF8"/>
    <w:rsid w:val="0089630F"/>
    <w:rsid w:val="00E8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02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F0211"/>
    <w:pPr>
      <w:spacing w:after="0" w:line="240" w:lineRule="auto"/>
    </w:pPr>
  </w:style>
  <w:style w:type="table" w:styleId="Mkatabulky">
    <w:name w:val="Table Grid"/>
    <w:basedOn w:val="Normlntabulka"/>
    <w:uiPriority w:val="59"/>
    <w:rsid w:val="002F0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F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0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02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F0211"/>
    <w:pPr>
      <w:spacing w:after="0" w:line="240" w:lineRule="auto"/>
    </w:pPr>
  </w:style>
  <w:style w:type="table" w:styleId="Mkatabulky">
    <w:name w:val="Table Grid"/>
    <w:basedOn w:val="Normlntabulka"/>
    <w:uiPriority w:val="59"/>
    <w:rsid w:val="002F0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F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 ACER 5</dc:creator>
  <cp:keywords/>
  <dc:description/>
  <cp:lastModifiedBy>NB ACER 5</cp:lastModifiedBy>
  <cp:revision>4</cp:revision>
  <dcterms:created xsi:type="dcterms:W3CDTF">2022-05-25T13:43:00Z</dcterms:created>
  <dcterms:modified xsi:type="dcterms:W3CDTF">2022-05-25T13:57:00Z</dcterms:modified>
</cp:coreProperties>
</file>